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D1F37"/>
          <w:sz w:val="40"/>
        </w:rPr>
        <w:t>All Hail the Power of Jesus' Name</w:t>
      </w:r>
    </w:p>
    <w:p>
      <w:pPr>
        <w:jc w:val="center"/>
      </w:pPr>
      <w:r>
        <w:rPr>
          <w:i/>
          <w:color w:val="64583E"/>
          <w:sz w:val="21"/>
        </w:rPr>
        <w:t>Sermon Outline</w:t>
      </w:r>
    </w:p>
    <w:p/>
    <w:p>
      <w:pPr>
        <w:pStyle w:val="Heading2"/>
      </w:pPr>
      <w:r>
        <w:t>Sermon Title</w:t>
      </w:r>
    </w:p>
    <w:p>
      <w:r>
        <w:t>Crown Him Lord of All</w:t>
      </w:r>
    </w:p>
    <w:p>
      <w:pPr>
        <w:pStyle w:val="Heading2"/>
      </w:pPr>
      <w:r>
        <w:t>Main Text and Supporting Scriptures</w:t>
      </w:r>
    </w:p>
    <w:p>
      <w:r>
        <w:t>Main text: Philippians 2:9-11</w:t>
      </w:r>
    </w:p>
    <w:p>
      <w:r>
        <w:t>Supporting Scriptures: Revelation 5:11-13; Acts 4:12; Hebrews 1:3-6; Ephesians 1:20-22</w:t>
      </w:r>
    </w:p>
    <w:p>
      <w:pPr>
        <w:pStyle w:val="Heading2"/>
      </w:pPr>
      <w:r>
        <w:t>Big Idea</w:t>
      </w:r>
    </w:p>
    <w:p>
      <w:r>
        <w:t>Because God has exalted Jesus above every name, the only faithful response is worship, trust, and wholehearted allegiance.</w:t>
      </w:r>
    </w:p>
    <w:p>
      <w:pPr>
        <w:pStyle w:val="Heading2"/>
      </w:pPr>
      <w:r>
        <w:t>Introduction</w:t>
      </w:r>
    </w:p>
    <w:p>
      <w:r>
        <w:t>Every age crowns something. Some crown success, security, reputation, nation, comfort, or personal control. This hymn calls the church to a better coronation. It asks worshipers to bring every lesser crown and lay it before Jesus, the crucified and risen Lord.</w:t>
      </w:r>
    </w:p>
    <w:p>
      <w:pPr>
        <w:pStyle w:val="Heading2"/>
      </w:pPr>
      <w:r>
        <w:t>Major Sermon Points</w:t>
      </w:r>
    </w:p>
    <w:p>
      <w:pPr>
        <w:pStyle w:val="Heading3"/>
      </w:pPr>
      <w:r>
        <w:t>1. God has exalted the humbled Christ</w:t>
      </w:r>
    </w:p>
    <w:p>
      <w:r>
        <w:rPr>
          <w:b/>
        </w:rPr>
        <w:t xml:space="preserve">Explanation: </w:t>
      </w:r>
      <w:r>
        <w:t>Philippians 2 does not begin with triumphalism. It moves from Christ's humility and obedience to God's exaltation of him. The crown belongs to the One who went to the cross.</w:t>
      </w:r>
    </w:p>
    <w:p>
      <w:r>
        <w:rPr>
          <w:b/>
        </w:rPr>
        <w:t xml:space="preserve">Hymn connection: </w:t>
      </w:r>
      <w:r>
        <w:t>The hymn's royal language should never be separated from the Savior's suffering love.</w:t>
      </w:r>
    </w:p>
    <w:p>
      <w:r>
        <w:rPr>
          <w:b/>
        </w:rPr>
        <w:t xml:space="preserve">Illustration idea: </w:t>
      </w:r>
      <w:r>
        <w:t>Use a coronation image, then contrast earthly pomp with the humility of the cross.</w:t>
      </w:r>
    </w:p>
    <w:p>
      <w:r>
        <w:rPr>
          <w:b/>
        </w:rPr>
        <w:t xml:space="preserve">Application: </w:t>
      </w:r>
      <w:r>
        <w:t>Call hearers to receive Christ's reign as the rule of holy, self-giving love.</w:t>
      </w:r>
    </w:p>
    <w:p>
      <w:pPr>
        <w:pStyle w:val="Heading3"/>
      </w:pPr>
      <w:r>
        <w:t>2. The name of Jesus is the church's salvation</w:t>
      </w:r>
    </w:p>
    <w:p>
      <w:r>
        <w:rPr>
          <w:b/>
        </w:rPr>
        <w:t xml:space="preserve">Explanation: </w:t>
      </w:r>
      <w:r>
        <w:t>Acts 4:12 declares that salvation is found in no other name. Christian worship is not vague admiration of goodness; it is confession of the saving Lord.</w:t>
      </w:r>
    </w:p>
    <w:p>
      <w:r>
        <w:rPr>
          <w:b/>
        </w:rPr>
        <w:t xml:space="preserve">Hymn connection: </w:t>
      </w:r>
      <w:r>
        <w:t>The repeated emphasis on Jesus' name directs praise to the person and work of Christ.</w:t>
      </w:r>
    </w:p>
    <w:p>
      <w:r>
        <w:rPr>
          <w:b/>
        </w:rPr>
        <w:t xml:space="preserve">Illustration idea: </w:t>
      </w:r>
      <w:r>
        <w:t>Tell of someone known by many titles, then show how one name becomes the center of identity and hope.</w:t>
      </w:r>
    </w:p>
    <w:p>
      <w:r>
        <w:rPr>
          <w:b/>
        </w:rPr>
        <w:t xml:space="preserve">Application: </w:t>
      </w:r>
      <w:r>
        <w:t>Invite hearers to stop resting salvation on heritage, morality, achievement, or emotion and rest in Christ.</w:t>
      </w:r>
    </w:p>
    <w:p>
      <w:pPr>
        <w:pStyle w:val="Heading3"/>
      </w:pPr>
      <w:r>
        <w:t>3. All creation will join the everlasting song</w:t>
      </w:r>
    </w:p>
    <w:p>
      <w:r>
        <w:rPr>
          <w:b/>
        </w:rPr>
        <w:t xml:space="preserve">Explanation: </w:t>
      </w:r>
      <w:r>
        <w:t>Revelation 5 shows heaven and earth praising the Lamb. The hymn gathers angels, redeemed sinners, tribes, nations, and the final assembly into one song.</w:t>
      </w:r>
    </w:p>
    <w:p>
      <w:r>
        <w:rPr>
          <w:b/>
        </w:rPr>
        <w:t xml:space="preserve">Hymn connection: </w:t>
      </w:r>
      <w:r>
        <w:t>The hymn trains the congregation to sing now what creation will one day confess fully.</w:t>
      </w:r>
    </w:p>
    <w:p>
      <w:r>
        <w:rPr>
          <w:b/>
        </w:rPr>
        <w:t xml:space="preserve">Illustration idea: </w:t>
      </w:r>
      <w:r>
        <w:t>Picture a small congregation singing in an ordinary room while joining the worship of heaven.</w:t>
      </w:r>
    </w:p>
    <w:p>
      <w:r>
        <w:rPr>
          <w:b/>
        </w:rPr>
        <w:t xml:space="preserve">Application: </w:t>
      </w:r>
      <w:r>
        <w:t>Encourage worshipers to see Sunday praise as participation in the future hope of God's kingdom.</w:t>
      </w:r>
    </w:p>
    <w:p>
      <w:pPr>
        <w:pStyle w:val="Heading3"/>
      </w:pPr>
      <w:r>
        <w:t>4. Crowning Christ means surrendering rival loyalties</w:t>
      </w:r>
    </w:p>
    <w:p>
      <w:r>
        <w:rPr>
          <w:b/>
        </w:rPr>
        <w:t xml:space="preserve">Explanation: </w:t>
      </w:r>
      <w:r>
        <w:t>Ephesians 1 proclaims Christ above every rule and authority. His lordship claims the whole life, not only religious moments.</w:t>
      </w:r>
    </w:p>
    <w:p>
      <w:r>
        <w:rPr>
          <w:b/>
        </w:rPr>
        <w:t xml:space="preserve">Hymn connection: </w:t>
      </w:r>
      <w:r>
        <w:t>The hymn's central call is not decorative; it is a summons to allegiance.</w:t>
      </w:r>
    </w:p>
    <w:p>
      <w:r>
        <w:rPr>
          <w:b/>
        </w:rPr>
        <w:t xml:space="preserve">Illustration idea: </w:t>
      </w:r>
      <w:r>
        <w:t>Use the image of placing a crown in the right hands rather than keeping it for the self.</w:t>
      </w:r>
    </w:p>
    <w:p>
      <w:r>
        <w:rPr>
          <w:b/>
        </w:rPr>
        <w:t xml:space="preserve">Application: </w:t>
      </w:r>
      <w:r>
        <w:t>Ask hearers to name the practical place where Jesus must be obeyed this week.</w:t>
      </w:r>
    </w:p>
    <w:p>
      <w:pPr>
        <w:pStyle w:val="Heading2"/>
      </w:pPr>
      <w:r>
        <w:t>Christ-Centered Connection</w:t>
      </w:r>
    </w:p>
    <w:p>
      <w:r>
        <w:t>The hymn crowns Jesus because the Father has exalted the Son who humbled himself for sinners. The Lord of all is the Lamb who was slain. His crown is not a symbol of distance from human need, but the public vindication of the Savior who entered our need, bore our sin, rose from death, and now reigns for his people.</w:t>
      </w:r>
    </w:p>
    <w:p>
      <w:pPr>
        <w:pStyle w:val="Heading2"/>
      </w:pPr>
      <w:r>
        <w:t>Pastoral Applications</w:t>
      </w:r>
    </w:p>
    <w:p>
      <w:pPr>
        <w:pStyle w:val="ListBullet"/>
        <w:spacing w:after="40"/>
      </w:pPr>
      <w:r>
        <w:t>To the anxious: Jesus reigns above the powers that trouble you.</w:t>
      </w:r>
    </w:p>
    <w:p>
      <w:pPr>
        <w:pStyle w:val="ListBullet"/>
        <w:spacing w:after="40"/>
      </w:pPr>
      <w:r>
        <w:t>To the weary: the crowned Lord is also the Savior who knows weakness and intercedes for his people.</w:t>
      </w:r>
    </w:p>
    <w:p>
      <w:pPr>
        <w:pStyle w:val="ListBullet"/>
        <w:spacing w:after="40"/>
      </w:pPr>
      <w:r>
        <w:t>To the repentant: do not hide from his authority; come to the saving name given for sinners.</w:t>
      </w:r>
    </w:p>
    <w:p>
      <w:pPr>
        <w:pStyle w:val="ListBullet"/>
        <w:spacing w:after="40"/>
      </w:pPr>
      <w:r>
        <w:t>To the joyful: let praise become public allegiance, not private sentiment only.</w:t>
      </w:r>
    </w:p>
    <w:p>
      <w:pPr>
        <w:pStyle w:val="ListBullet"/>
        <w:spacing w:after="40"/>
      </w:pPr>
      <w:r>
        <w:t>To the church: sing as a people who belong to the King and await the everlasting song.</w:t>
      </w:r>
    </w:p>
    <w:p>
      <w:pPr>
        <w:pStyle w:val="Heading2"/>
      </w:pPr>
      <w:r>
        <w:t>Conclusion and Call to Response</w:t>
      </w:r>
    </w:p>
    <w:p>
      <w:r>
        <w:t>The hymn does not merely ask us to admire Jesus. It calls us to crown him. In worship, repentance, obedience, and hope, we place our lives under his gracious rule. The final question is simple: where must the crown be taken from our hands and placed again upon Christ?</w:t>
      </w:r>
    </w:p>
    <w:p>
      <w:pPr>
        <w:pStyle w:val="Heading2"/>
      </w:pPr>
      <w:r>
        <w:t>Suggested Closing Prayer</w:t>
      </w:r>
    </w:p>
    <w:p>
      <w:r>
        <w:t>Exalted Lord Jesus, receive the praise of your church. Forgive our divided hearts and our lesser allegiances. Rule us by your grace, strengthen us by your Spirit, and make our lives a living confession that you alone are Lord of all. Amen.</w:t>
      </w:r>
    </w:p>
    <w:p>
      <w:pPr>
        <w:jc w:val="center"/>
      </w:pPr>
      <w:r>
        <w:rPr>
          <w:color w:val="5F5F5F"/>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864" w:right="936" w:bottom="93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162F4E"/>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162F4E"/>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eastAsia="Aptos Display"/>
      <w:b/>
      <w:bCs/>
      <w:color w:val="162F4E"/>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Hail the Power of Jesus' Name</dc:title>
  <dc:subject>Hymn study resource</dc:subject>
  <dc:creator>HymnInfo.com</dc:creator>
  <cp:keywords>hymn study, Christian worship, church teaching, HymnInfo</cp:keywords>
  <dc:description/>
  <cp:lastModifiedBy>HymnInfo.com</cp:lastModifiedBy>
  <cp:revision>1</cp:revision>
  <dcterms:created xsi:type="dcterms:W3CDTF">2013-12-23T23:15:00Z</dcterms:created>
  <dcterms:modified xsi:type="dcterms:W3CDTF">2013-12-23T23:15:00Z</dcterms:modified>
  <cp:category>Hymn study resource</cp:category>
</cp:coreProperties>
</file>