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ptos Display" w:hAnsi="Aptos Display"/>
          <w:b/>
          <w:color w:val="1F4E79"/>
          <w:sz w:val="42"/>
        </w:rPr>
        <w:t>I Trust in God Wherever I May Be</w:t>
      </w:r>
    </w:p>
    <w:p>
      <w:pPr>
        <w:jc w:val="center"/>
      </w:pPr>
      <w:r>
        <w:rPr>
          <w:i/>
          <w:color w:val="505050"/>
          <w:sz w:val="22"/>
        </w:rPr>
        <w:t>Small Group Study Guide</w:t>
      </w:r>
    </w:p>
    <w:p>
      <w:pPr>
        <w:jc w:val="center"/>
      </w:pPr>
      <w:r>
        <w:rPr>
          <w:sz w:val="18"/>
        </w:rPr>
        <w:t>1910 • I trust in God wherever I may be • Primary Scripture: Psalm 121:5-8</w:t>
      </w:r>
    </w:p>
    <w:p>
      <w:pPr>
        <w:pStyle w:val="Heading2"/>
      </w:pPr>
      <w:r>
        <w:t>Purpose</w:t>
      </w:r>
    </w:p>
    <w:p>
      <w:r>
        <w:t>To help participants receive the hymn as a confession of trust in the Father who watches, keeps, and shepherds His people through ordinary days, storms, dangers, and dark valleys.</w:t>
      </w:r>
    </w:p>
    <w:p>
      <w:pPr>
        <w:pStyle w:val="Heading2"/>
      </w:pPr>
      <w:r>
        <w:t>1. Opening Reflection</w:t>
      </w:r>
    </w:p>
    <w:p>
      <w:pPr>
        <w:pStyle w:val="ListNumber"/>
      </w:pPr>
      <w:r>
        <w:t>Where do you most need to say, “I trust in God wherever I may be”?</w:t>
      </w:r>
    </w:p>
    <w:p>
      <w:pPr>
        <w:pStyle w:val="ListNumber"/>
      </w:pPr>
      <w:r>
        <w:t>What image in the hymn speaks most to you: land, sea, rose, eagle, lion’s den, battlefield, prison, valley, sheep, or home?</w:t>
      </w:r>
    </w:p>
    <w:p>
      <w:pPr>
        <w:pStyle w:val="Heading2"/>
      </w:pPr>
      <w:r>
        <w:t>2. Hymn Background</w:t>
      </w:r>
    </w:p>
    <w:p>
      <w:pPr>
        <w:pStyle w:val="ListBullet"/>
      </w:pPr>
      <w:r>
        <w:t>Text by William C. Martin; music by Charles H. Gabriel; published in 1910 in Sunday School Voices.</w:t>
      </w:r>
    </w:p>
    <w:p>
      <w:pPr>
        <w:pStyle w:val="ListBullet"/>
      </w:pPr>
      <w:r>
        <w:t>Also known by the refrain-title “My Heavenly Father Watches Over Me.”</w:t>
      </w:r>
    </w:p>
    <w:p>
      <w:pPr>
        <w:pStyle w:val="ListBullet"/>
      </w:pPr>
      <w:r>
        <w:t>A gospel hymn of assurance for anxiety, grief, travel, danger, uncertainty, and pastoral care.</w:t>
      </w:r>
    </w:p>
    <w:p>
      <w:pPr>
        <w:pStyle w:val="Heading2"/>
      </w:pPr>
      <w:r>
        <w:t>3. Scripture and the Hymn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04"/>
        <w:gridCol w:w="3504"/>
        <w:gridCol w:w="3504"/>
      </w:tblGrid>
      <w:tr>
        <w:tc>
          <w:tcPr>
            <w:tcW w:type="dxa" w:w="3504"/>
            <w:shd w:fill="1F4E79"/>
          </w:tcPr>
          <w:p>
            <w:r/>
            <w:r>
              <w:rPr>
                <w:b/>
                <w:color w:val="FFFFFF"/>
                <w:sz w:val="18"/>
              </w:rPr>
              <w:t>Scripture</w:t>
            </w:r>
          </w:p>
        </w:tc>
        <w:tc>
          <w:tcPr>
            <w:tcW w:type="dxa" w:w="3504"/>
            <w:shd w:fill="1F4E79"/>
          </w:tcPr>
          <w:p>
            <w:r/>
            <w:r>
              <w:rPr>
                <w:b/>
                <w:color w:val="FFFFFF"/>
                <w:sz w:val="18"/>
              </w:rPr>
              <w:t>Hymn connection</w:t>
            </w:r>
          </w:p>
        </w:tc>
        <w:tc>
          <w:tcPr>
            <w:tcW w:type="dxa" w:w="3504"/>
            <w:shd w:fill="1F4E79"/>
          </w:tcPr>
          <w:p>
            <w:r/>
            <w:r>
              <w:rPr>
                <w:b/>
                <w:color w:val="FFFFFF"/>
                <w:sz w:val="18"/>
              </w:rPr>
              <w:t>Group prompt</w:t>
            </w:r>
          </w:p>
        </w:tc>
      </w:tr>
      <w:tr>
        <w:tc>
          <w:tcPr>
            <w:tcW w:type="dxa" w:w="3504"/>
          </w:tcPr>
          <w:p>
            <w:r/>
            <w:r>
              <w:rPr>
                <w:b w:val="0"/>
                <w:sz w:val="18"/>
              </w:rPr>
              <w:t>Psalm 121:5-8</w:t>
            </w:r>
          </w:p>
        </w:tc>
        <w:tc>
          <w:tcPr>
            <w:tcW w:type="dxa" w:w="3504"/>
          </w:tcPr>
          <w:p>
            <w:r/>
            <w:r>
              <w:rPr>
                <w:b w:val="0"/>
                <w:sz w:val="18"/>
              </w:rPr>
              <w:t>The Lord keeps your going out and coming in.</w:t>
            </w:r>
          </w:p>
        </w:tc>
        <w:tc>
          <w:tcPr>
            <w:tcW w:type="dxa" w:w="3504"/>
          </w:tcPr>
          <w:p>
            <w:r/>
            <w:r>
              <w:rPr>
                <w:b w:val="0"/>
                <w:sz w:val="18"/>
              </w:rPr>
              <w:t>What does it mean that God keeps the soul?</w:t>
            </w:r>
          </w:p>
        </w:tc>
      </w:tr>
      <w:tr>
        <w:tc>
          <w:tcPr>
            <w:tcW w:type="dxa" w:w="3504"/>
          </w:tcPr>
          <w:p>
            <w:r/>
            <w:r>
              <w:rPr>
                <w:b w:val="0"/>
                <w:sz w:val="18"/>
              </w:rPr>
              <w:t>Matthew 6:26-30</w:t>
            </w:r>
          </w:p>
        </w:tc>
        <w:tc>
          <w:tcPr>
            <w:tcW w:type="dxa" w:w="3504"/>
          </w:tcPr>
          <w:p>
            <w:r/>
            <w:r>
              <w:rPr>
                <w:b w:val="0"/>
                <w:sz w:val="18"/>
              </w:rPr>
              <w:t>Birds and flowers witness to the Father’s care.</w:t>
            </w:r>
          </w:p>
        </w:tc>
        <w:tc>
          <w:tcPr>
            <w:tcW w:type="dxa" w:w="3504"/>
          </w:tcPr>
          <w:p>
            <w:r/>
            <w:r>
              <w:rPr>
                <w:b w:val="0"/>
                <w:sz w:val="18"/>
              </w:rPr>
              <w:t>How can creation strengthen trust without replacing Scripture?</w:t>
            </w:r>
          </w:p>
        </w:tc>
      </w:tr>
      <w:tr>
        <w:tc>
          <w:tcPr>
            <w:tcW w:type="dxa" w:w="3504"/>
          </w:tcPr>
          <w:p>
            <w:r/>
            <w:r>
              <w:rPr>
                <w:b w:val="0"/>
                <w:sz w:val="18"/>
              </w:rPr>
              <w:t>Daniel 6:22-23</w:t>
            </w:r>
          </w:p>
        </w:tc>
        <w:tc>
          <w:tcPr>
            <w:tcW w:type="dxa" w:w="3504"/>
          </w:tcPr>
          <w:p>
            <w:r/>
            <w:r>
              <w:rPr>
                <w:b w:val="0"/>
                <w:sz w:val="18"/>
              </w:rPr>
              <w:t>Daniel is kept in the lions’ den.</w:t>
            </w:r>
          </w:p>
        </w:tc>
        <w:tc>
          <w:tcPr>
            <w:tcW w:type="dxa" w:w="3504"/>
          </w:tcPr>
          <w:p>
            <w:r/>
            <w:r>
              <w:rPr>
                <w:b w:val="0"/>
                <w:sz w:val="18"/>
              </w:rPr>
              <w:t>Where do you need courage under pressure?</w:t>
            </w:r>
          </w:p>
        </w:tc>
      </w:tr>
      <w:tr>
        <w:tc>
          <w:tcPr>
            <w:tcW w:type="dxa" w:w="3504"/>
          </w:tcPr>
          <w:p>
            <w:r/>
            <w:r>
              <w:rPr>
                <w:b w:val="0"/>
                <w:sz w:val="18"/>
              </w:rPr>
              <w:t>Psalm 23:4</w:t>
            </w:r>
          </w:p>
        </w:tc>
        <w:tc>
          <w:tcPr>
            <w:tcW w:type="dxa" w:w="3504"/>
          </w:tcPr>
          <w:p>
            <w:r/>
            <w:r>
              <w:rPr>
                <w:b w:val="0"/>
                <w:sz w:val="18"/>
              </w:rPr>
              <w:t>The Shepherd comforts in the valley.</w:t>
            </w:r>
          </w:p>
        </w:tc>
        <w:tc>
          <w:tcPr>
            <w:tcW w:type="dxa" w:w="3504"/>
          </w:tcPr>
          <w:p>
            <w:r/>
            <w:r>
              <w:rPr>
                <w:b w:val="0"/>
                <w:sz w:val="18"/>
              </w:rPr>
              <w:t>What dark valley needs the Shepherd’s presence today?</w:t>
            </w:r>
          </w:p>
        </w:tc>
      </w:tr>
      <w:tr>
        <w:tc>
          <w:tcPr>
            <w:tcW w:type="dxa" w:w="3504"/>
          </w:tcPr>
          <w:p>
            <w:r/>
            <w:r>
              <w:rPr>
                <w:b w:val="0"/>
                <w:sz w:val="18"/>
              </w:rPr>
              <w:t>1 Peter 5:6-7</w:t>
            </w:r>
          </w:p>
        </w:tc>
        <w:tc>
          <w:tcPr>
            <w:tcW w:type="dxa" w:w="3504"/>
          </w:tcPr>
          <w:p>
            <w:r/>
            <w:r>
              <w:rPr>
                <w:b w:val="0"/>
                <w:sz w:val="18"/>
              </w:rPr>
              <w:t>Cast anxieties on Him because He cares.</w:t>
            </w:r>
          </w:p>
        </w:tc>
        <w:tc>
          <w:tcPr>
            <w:tcW w:type="dxa" w:w="3504"/>
          </w:tcPr>
          <w:p>
            <w:r/>
            <w:r>
              <w:rPr>
                <w:b w:val="0"/>
                <w:sz w:val="18"/>
              </w:rPr>
              <w:t>What burden can you name honestly in prayer?</w:t>
            </w:r>
          </w:p>
        </w:tc>
      </w:tr>
    </w:tbl>
    <w:p>
      <w:pPr>
        <w:pStyle w:val="Heading2"/>
      </w:pPr>
      <w:r>
        <w:t>4. Stanza-by-Stanza Study</w:t>
      </w:r>
    </w:p>
    <w:p>
      <w:r>
        <w:rPr>
          <w:b/>
        </w:rPr>
        <w:t xml:space="preserve">Verse 1: </w:t>
      </w:r>
      <w:r>
        <w:t>Trust in every place: land, sea, and daily uncertainty.</w:t>
      </w:r>
    </w:p>
    <w:p>
      <w:r>
        <w:rPr>
          <w:b/>
        </w:rPr>
        <w:t xml:space="preserve">Verse 2: </w:t>
      </w:r>
      <w:r>
        <w:t>Creation as witness: the rose and eagle point to the Father’s attentive care.</w:t>
      </w:r>
    </w:p>
    <w:p>
      <w:r>
        <w:rPr>
          <w:b/>
        </w:rPr>
        <w:t xml:space="preserve">Verse 3: </w:t>
      </w:r>
      <w:r>
        <w:t>Trust under pressure: lion’s den, battlefield, prison, praise, blame, flood, and flame.</w:t>
      </w:r>
    </w:p>
    <w:p>
      <w:r>
        <w:rPr>
          <w:b/>
        </w:rPr>
        <w:t xml:space="preserve">Verse 4: </w:t>
      </w:r>
      <w:r>
        <w:t>The Shepherd in darkness: lonely sheep are guarded and led home.</w:t>
      </w:r>
    </w:p>
    <w:p>
      <w:r>
        <w:rPr>
          <w:b/>
        </w:rPr>
        <w:t xml:space="preserve">Refrain: </w:t>
      </w:r>
      <w:r>
        <w:t>The repeated testimony: He cares, keeps the soul, and watches over His own.</w:t>
      </w:r>
    </w:p>
    <w:p>
      <w:pPr>
        <w:pStyle w:val="Heading2"/>
      </w:pPr>
      <w:r>
        <w:t>5. Discussion Questions</w:t>
      </w:r>
    </w:p>
    <w:p>
      <w:pPr>
        <w:pStyle w:val="ListNumber"/>
      </w:pPr>
      <w:r>
        <w:t>What places, dangers, and images does the hymn use to describe the believer's need for trust?</w:t>
      </w:r>
    </w:p>
    <w:p>
      <w:pPr>
        <w:pStyle w:val="ListNumber"/>
      </w:pPr>
      <w:r>
        <w:t>How do Psalm 121 and Matthew 6 support the hymn's claim that the heavenly Father watches over His people?</w:t>
      </w:r>
    </w:p>
    <w:p>
      <w:pPr>
        <w:pStyle w:val="ListNumber"/>
      </w:pPr>
      <w:r>
        <w:t>What does the hymn teach about providence without pretending that believers never face storms or valleys?</w:t>
      </w:r>
    </w:p>
    <w:p>
      <w:pPr>
        <w:pStyle w:val="ListNumber"/>
      </w:pPr>
      <w:r>
        <w:t>Which image in the hymn speaks most powerfully to your current season of life?</w:t>
      </w:r>
    </w:p>
    <w:p>
      <w:pPr>
        <w:pStyle w:val="ListNumber"/>
      </w:pPr>
      <w:r>
        <w:t>Where does your congregation most need to confess or share the assurance that God cares and keeps the soul?</w:t>
      </w:r>
    </w:p>
    <w:p>
      <w:pPr>
        <w:pStyle w:val="Heading2"/>
      </w:pPr>
      <w:r>
        <w:t>6. Practice This Week</w:t>
      </w:r>
    </w:p>
    <w:p>
      <w:pPr>
        <w:pStyle w:val="ListBullet"/>
      </w:pPr>
      <w:r>
        <w:t>Entrust specific anxieties to God in prayer, naming them honestly and receiving His fatherly care.</w:t>
      </w:r>
    </w:p>
    <w:p>
      <w:pPr>
        <w:pStyle w:val="ListBullet"/>
      </w:pPr>
      <w:r>
        <w:t>Look for signs of God's providence in creation without allowing creation to replace Scripture as the clearer witness to His care.</w:t>
      </w:r>
    </w:p>
    <w:p>
      <w:pPr>
        <w:pStyle w:val="ListBullet"/>
      </w:pPr>
      <w:r>
        <w:t>Remember biblical testimonies such as Daniel and Psalm 23 when facing danger, accusation, loneliness, or uncertainty.</w:t>
      </w:r>
    </w:p>
    <w:p>
      <w:pPr>
        <w:pStyle w:val="ListBullet"/>
      </w:pPr>
      <w:r>
        <w:t>Encourage those in dark valleys with the promise that the Shepherd guards and leads His sheep.</w:t>
      </w:r>
    </w:p>
    <w:p>
      <w:pPr>
        <w:pStyle w:val="ListBullet"/>
      </w:pPr>
      <w:r>
        <w:t>Practice daily trust by confessing, in ordinary and difficult places alike, that the heavenly Father watches over you.</w:t>
      </w:r>
    </w:p>
    <w:p>
      <w:pPr>
        <w:pStyle w:val="Heading2"/>
      </w:pPr>
      <w:r>
        <w:t>Closing Prayer</w:t>
      </w:r>
    </w:p>
    <w:p>
      <w:r>
        <w:t>Heavenly Father, teach us to trust You wherever we may be. Keep our souls when billows roll, comfort us in the valley, and make our lives a testimony that You watch over Your children. Amen.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864" w:bottom="792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87878"/>
        <w:sz w:val="16"/>
      </w:rPr>
      <w:t>Prepared for teaching and small group use • hymninfo.com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color w:val="646464"/>
        <w:sz w:val="16"/>
      </w:rPr>
      <w:t>I Trust in God Wherever I May Be | Small Group Handout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" w:hAnsi="Aptos"/>
      <w:b/>
      <w:bCs/>
      <w:color w:val="4F81BD" w:themeColor="accent1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