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43A48"/>
          <w:sz w:val="40"/>
        </w:rPr>
        <w:t>A Shelter in the Time of Storm</w:t>
      </w:r>
    </w:p>
    <w:p>
      <w:pPr>
        <w:jc w:val="center"/>
      </w:pPr>
      <w:r>
        <w:rPr>
          <w:i/>
          <w:color w:val="646464"/>
          <w:sz w:val="20"/>
        </w:rPr>
        <w:t>Sermon Outline</w:t>
      </w:r>
    </w:p>
    <w:p>
      <w:pPr>
        <w:jc w:val="center"/>
      </w:pPr>
      <w:r>
        <w:rPr>
          <w:color w:val="505050"/>
          <w:sz w:val="18"/>
        </w:rPr>
        <w:t>First line: The Lord's our Rock, in Him we hide | Text: Vernon John Charlesworth | Music: Ira David Sankey</w:t>
      </w:r>
    </w:p>
    <w:p>
      <w:pPr>
        <w:pStyle w:val="Heading2"/>
      </w:pPr>
      <w:r>
        <w:t>Sermon Title</w:t>
      </w:r>
    </w:p>
    <w:p>
      <w:r>
        <w:t>Christ Our Shelter in Every Storm</w:t>
      </w:r>
    </w:p>
    <w:p>
      <w:pPr>
        <w:pStyle w:val="Heading2"/>
      </w:pPr>
      <w:r>
        <w:t>Main Text and Supporting Scriptures</w:t>
      </w:r>
    </w:p>
    <w:p>
      <w:r>
        <w:t>Main Text: Isaiah 25:4 - For you have been a stronghold to the poor, a stronghold to the needy in his distress, a refuge from the storm, a shade from the heat, when the blast of the dreaded ones is like a storm against the wall.</w:t>
      </w:r>
    </w:p>
    <w:p>
      <w:r>
        <w:t>Supporting Scriptures: Psalm 46:1; Psalm 61:2-3; Psalm 18:2; Isaiah 32:2; Matthew 7:24-25.</w:t>
      </w:r>
    </w:p>
    <w:p>
      <w:pPr>
        <w:pStyle w:val="Heading2"/>
      </w:pPr>
      <w:r>
        <w:t>Big Idea</w:t>
      </w:r>
    </w:p>
    <w:p>
      <w:r>
        <w:t>Because the Lord is our rock and refuge, believers can face real storms with honest faith, steady hope, and practical obedience.</w:t>
      </w:r>
    </w:p>
    <w:p>
      <w:pPr>
        <w:pStyle w:val="Heading2"/>
      </w:pPr>
      <w:r>
        <w:t>Introduction</w:t>
      </w:r>
    </w:p>
    <w:p>
      <w:r>
        <w:t>Every congregation knows storms: grief, illness, financial pressure, family trouble, persecution, anxiety, and seasons when the heart feels overwhelmed. This hymn does not minimize those storms. It gives the church a better answer: the Lord himself is shelter, rock, shade, and present help.</w:t>
      </w:r>
    </w:p>
    <w:p>
      <w:pPr>
        <w:pStyle w:val="Heading2"/>
      </w:pPr>
      <w:r>
        <w:t>1. The Lord is a stronghold for the distressed.</w:t>
      </w:r>
    </w:p>
    <w:p>
      <w:r>
        <w:rPr>
          <w:b/>
        </w:rPr>
        <w:t xml:space="preserve">Explanation: </w:t>
      </w:r>
      <w:r>
        <w:t>Isaiah 25:4 describes God as a stronghold to the poor and needy, a refuge from the storm and shade from the heat. The hymn’s first confession begins here: the Lord is not distant from distress; he is shelter within it.</w:t>
      </w:r>
    </w:p>
    <w:p>
      <w:r>
        <w:rPr>
          <w:b/>
        </w:rPr>
        <w:t xml:space="preserve">Hymn connection: </w:t>
      </w:r>
      <w:r>
        <w:t>The hymn opens by naming the Lord as Rock and hiding place. The image is not escape from reality but confidence in God’s nearness.</w:t>
      </w:r>
    </w:p>
    <w:p>
      <w:r>
        <w:rPr>
          <w:b/>
        </w:rPr>
        <w:t xml:space="preserve">Illustration idea: </w:t>
      </w:r>
      <w:r>
        <w:t>Ask listeners to imagine a storm shelter that is strong because of its foundation, not because the storm is weak.</w:t>
      </w:r>
    </w:p>
    <w:p>
      <w:r>
        <w:rPr>
          <w:b/>
        </w:rPr>
        <w:t xml:space="preserve">Application: </w:t>
      </w:r>
      <w:r>
        <w:t>Invite hearers to name one present trouble before God rather than carrying it alone.</w:t>
      </w:r>
    </w:p>
    <w:p>
      <w:pPr>
        <w:pStyle w:val="Heading2"/>
      </w:pPr>
      <w:r>
        <w:t>2. The overwhelmed heart must be led to the higher Rock.</w:t>
      </w:r>
    </w:p>
    <w:p>
      <w:r>
        <w:rPr>
          <w:b/>
        </w:rPr>
        <w:t xml:space="preserve">Explanation: </w:t>
      </w:r>
      <w:r>
        <w:t>Psalm 61:2-3 teaches prayer from the end of the earth: “Lead me to the rock that is higher than I.” Faith often begins when we admit that our own strength is not high enough.</w:t>
      </w:r>
    </w:p>
    <w:p>
      <w:r>
        <w:rPr>
          <w:b/>
        </w:rPr>
        <w:t xml:space="preserve">Hymn connection: </w:t>
      </w:r>
      <w:r>
        <w:t>The hymn repeatedly returns to the Rock. Repetition becomes spiritual training for frightened or weary hearts.</w:t>
      </w:r>
    </w:p>
    <w:p>
      <w:r>
        <w:rPr>
          <w:b/>
        </w:rPr>
        <w:t xml:space="preserve">Illustration idea: </w:t>
      </w:r>
      <w:r>
        <w:t>A child caught in a storm instinctively runs toward a trusted shelter. The Christian life learns the same reflex toward Christ.</w:t>
      </w:r>
    </w:p>
    <w:p>
      <w:r>
        <w:rPr>
          <w:b/>
        </w:rPr>
        <w:t xml:space="preserve">Application: </w:t>
      </w:r>
      <w:r>
        <w:t>Call the anxious and weary to turn prayer into refuge-seeking rather than mere problem-solving.</w:t>
      </w:r>
    </w:p>
    <w:p>
      <w:pPr>
        <w:pStyle w:val="Heading2"/>
      </w:pPr>
      <w:r>
        <w:t>3. Christ gives security that outlasts the storm.</w:t>
      </w:r>
    </w:p>
    <w:p>
      <w:r>
        <w:rPr>
          <w:b/>
        </w:rPr>
        <w:t xml:space="preserve">Explanation: </w:t>
      </w:r>
      <w:r>
        <w:t>Psalm 46:1 and Psalm 18:2 present God as refuge, strength, fortress, deliverer, shield, and high tower. In Matthew 7:24-25, the house stands because it is founded on the rock.</w:t>
      </w:r>
    </w:p>
    <w:p>
      <w:r>
        <w:rPr>
          <w:b/>
        </w:rPr>
        <w:t xml:space="preserve">Hymn connection: </w:t>
      </w:r>
      <w:r>
        <w:t>The hymn’s refrain is a congregational testimony: Jesus is the rock in a weary land and the shelter in the storm.</w:t>
      </w:r>
    </w:p>
    <w:p>
      <w:r>
        <w:rPr>
          <w:b/>
        </w:rPr>
        <w:t xml:space="preserve">Illustration idea: </w:t>
      </w:r>
      <w:r>
        <w:t>A building reveals its foundation most clearly when wind and rain test it.</w:t>
      </w:r>
    </w:p>
    <w:p>
      <w:r>
        <w:rPr>
          <w:b/>
        </w:rPr>
        <w:t xml:space="preserve">Application: </w:t>
      </w:r>
      <w:r>
        <w:t>Urge believers to build life on Christ’s words through obedience, not merely admiration.</w:t>
      </w:r>
    </w:p>
    <w:p>
      <w:pPr>
        <w:pStyle w:val="Heading2"/>
      </w:pPr>
      <w:r>
        <w:t>4. Sheltered people become witnesses of hope.</w:t>
      </w:r>
    </w:p>
    <w:p>
      <w:r>
        <w:rPr>
          <w:b/>
        </w:rPr>
        <w:t xml:space="preserve">Explanation: </w:t>
      </w:r>
      <w:r>
        <w:t>Isaiah 32:2 describes shelter from the wind and streams of water in a dry place. God’s refuge creates a people who can offer comfort to others without pretending life is easy.</w:t>
      </w:r>
    </w:p>
    <w:p>
      <w:r>
        <w:rPr>
          <w:b/>
        </w:rPr>
        <w:t xml:space="preserve">Hymn connection: </w:t>
      </w:r>
      <w:r>
        <w:t>The hymn is pastoral because it gives words to those who cannot easily explain their pain.</w:t>
      </w:r>
    </w:p>
    <w:p>
      <w:r>
        <w:rPr>
          <w:b/>
        </w:rPr>
        <w:t xml:space="preserve">Illustration idea: </w:t>
      </w:r>
      <w:r>
        <w:t>A candle in a dark room does not remove the night, but it gives enough light for the next step.</w:t>
      </w:r>
    </w:p>
    <w:p>
      <w:r>
        <w:rPr>
          <w:b/>
        </w:rPr>
        <w:t xml:space="preserve">Application: </w:t>
      </w:r>
      <w:r>
        <w:t>Invite the congregation to become a sheltering community through prayer, presence, meals, encouragement, and Scripture-shaped comfort.</w:t>
      </w:r>
    </w:p>
    <w:p>
      <w:pPr>
        <w:pStyle w:val="Heading2"/>
      </w:pPr>
      <w:r>
        <w:t>Christ-Centered Connection</w:t>
      </w:r>
    </w:p>
    <w:p>
      <w:r>
        <w:t>The final refuge of believers is not an idea of safety but Christ himself. He entered the storm of judgment and suffering, and through his death and resurrection he became the sure foundation for all who trust him. The shelter promised in Scripture is fulfilled in the Savior who is present with his people and faithful to the end.</w:t>
      </w:r>
    </w:p>
    <w:p>
      <w:pPr>
        <w:pStyle w:val="Heading2"/>
      </w:pPr>
      <w:r>
        <w:t>Pastoral Applications</w:t>
      </w:r>
    </w:p>
    <w:p>
      <w:pPr>
        <w:pStyle w:val="ListBullet"/>
      </w:pPr>
      <w:r>
        <w:rPr>
          <w:b/>
        </w:rPr>
        <w:t xml:space="preserve">For the anxious: </w:t>
      </w:r>
      <w:r>
        <w:t>God is a very present help, not merely a future possibility.</w:t>
      </w:r>
    </w:p>
    <w:p>
      <w:pPr>
        <w:pStyle w:val="ListBullet"/>
      </w:pPr>
      <w:r>
        <w:rPr>
          <w:b/>
        </w:rPr>
        <w:t xml:space="preserve">For the grieving: </w:t>
      </w:r>
      <w:r>
        <w:t>The shelter of Christ does not erase tears, but it gives a place to bring them.</w:t>
      </w:r>
    </w:p>
    <w:p>
      <w:pPr>
        <w:pStyle w:val="ListBullet"/>
      </w:pPr>
      <w:r>
        <w:rPr>
          <w:b/>
        </w:rPr>
        <w:t xml:space="preserve">For the weary: </w:t>
      </w:r>
      <w:r>
        <w:t>The Lord’s shade is for heat as well as storm; he knows exhaustion.</w:t>
      </w:r>
    </w:p>
    <w:p>
      <w:pPr>
        <w:pStyle w:val="ListBullet"/>
      </w:pPr>
      <w:r>
        <w:rPr>
          <w:b/>
        </w:rPr>
        <w:t xml:space="preserve">For the serving: </w:t>
      </w:r>
      <w:r>
        <w:t>Those sheltered by Christ can become gentle instruments of refuge for others.</w:t>
      </w:r>
    </w:p>
    <w:p>
      <w:pPr>
        <w:pStyle w:val="ListBullet"/>
      </w:pPr>
      <w:r>
        <w:rPr>
          <w:b/>
        </w:rPr>
        <w:t xml:space="preserve">For the hopeful: </w:t>
      </w:r>
      <w:r>
        <w:t>The storm does not have the final word; the Rock remains.</w:t>
      </w:r>
    </w:p>
    <w:p>
      <w:pPr>
        <w:pStyle w:val="Heading2"/>
      </w:pPr>
      <w:r>
        <w:t>Conclusion and Call to Response</w:t>
      </w:r>
    </w:p>
    <w:p>
      <w:r>
        <w:t>Do not measure Christ’s faithfulness by the absence of storms. Measure the storm by the greatness of the Savior who shelters his people. Come to the Rock, build on his words, and let the congregation’s song become a life of confident trust.</w:t>
      </w:r>
    </w:p>
    <w:p>
      <w:pPr>
        <w:pStyle w:val="Heading2"/>
      </w:pPr>
      <w:r>
        <w:t>Suggested Closing Prayer</w:t>
      </w:r>
    </w:p>
    <w:p>
      <w:r>
        <w:t>Lord Jesus, Rock of our salvation, hide us in your mercy and strengthen us in our weakness. Teach us to run to you in every storm, to stand on your word, and to become instruments of comfort for others.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243A48"/>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43A4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243A4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Shelter in the Time of Storm</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